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EA" w:rsidRPr="00586B88" w:rsidRDefault="00ED25EA" w:rsidP="00ED25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B88">
        <w:rPr>
          <w:rFonts w:ascii="Times New Roman" w:hAnsi="Times New Roman" w:cs="Times New Roman"/>
          <w:b/>
          <w:sz w:val="32"/>
          <w:szCs w:val="32"/>
        </w:rPr>
        <w:t>Рекомендации психолога для родителей учащихся во время дистанционного обучения</w:t>
      </w:r>
      <w:r w:rsidRPr="00586B88">
        <w:rPr>
          <w:rFonts w:ascii="Times New Roman" w:hAnsi="Times New Roman" w:cs="Times New Roman"/>
          <w:b/>
          <w:sz w:val="32"/>
          <w:szCs w:val="32"/>
        </w:rPr>
        <w:t>.</w:t>
      </w:r>
    </w:p>
    <w:p w:rsidR="00ED25EA" w:rsidRPr="00586B88" w:rsidRDefault="00ED25EA" w:rsidP="00ED25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D25EA" w:rsidRPr="00586B88" w:rsidRDefault="00ED25EA" w:rsidP="00ED2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6B88">
        <w:rPr>
          <w:rFonts w:ascii="Times New Roman" w:hAnsi="Times New Roman" w:cs="Times New Roman"/>
          <w:sz w:val="32"/>
          <w:szCs w:val="32"/>
        </w:rPr>
        <w:t>В настоящее время дети, родители, педагоги оказались в совершенно новых условиях – условиях дистанционного о</w:t>
      </w:r>
      <w:r w:rsidRPr="00586B88">
        <w:rPr>
          <w:rFonts w:ascii="Times New Roman" w:hAnsi="Times New Roman" w:cs="Times New Roman"/>
          <w:sz w:val="32"/>
          <w:szCs w:val="32"/>
        </w:rPr>
        <w:t xml:space="preserve">бучения. Практически все были к </w:t>
      </w:r>
      <w:r w:rsidRPr="00586B88">
        <w:rPr>
          <w:rFonts w:ascii="Times New Roman" w:hAnsi="Times New Roman" w:cs="Times New Roman"/>
          <w:sz w:val="32"/>
          <w:szCs w:val="32"/>
        </w:rPr>
        <w:t xml:space="preserve">этому не готовы психологически, так как не имели раньше подобного опыта. Поэтому тревога, которая может проявляться в связи с новыми реалиями, вполне естественна. </w:t>
      </w:r>
    </w:p>
    <w:p w:rsidR="00ED25EA" w:rsidRPr="00586B88" w:rsidRDefault="00ED25EA" w:rsidP="00ED2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6B88">
        <w:rPr>
          <w:rFonts w:ascii="Times New Roman" w:hAnsi="Times New Roman" w:cs="Times New Roman"/>
          <w:sz w:val="32"/>
          <w:szCs w:val="32"/>
        </w:rPr>
        <w:t xml:space="preserve">Не следует ожидать, что в новой для себя ситуации дети сразу изменятся и станут мотивированными к учебе, организованными, если до этого отношение к учебе не было таковым. Важно помочь им с организацией процесса обучения, режима дня, сна и отдыха. Возможно, кому-то из детей будет непросто сконцентрироваться на учебной деятельности, сложно распределить свое время, чтобы его хватало не только на учебу, но и на любимые занятия и просто отдых. Родители лучше других знают своего ребенка и могут мягко и дружелюбно ему помочь. </w:t>
      </w:r>
    </w:p>
    <w:p w:rsidR="00ED25EA" w:rsidRPr="00586B88" w:rsidRDefault="00ED25EA" w:rsidP="00ED2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6B88">
        <w:rPr>
          <w:rFonts w:ascii="Times New Roman" w:hAnsi="Times New Roman" w:cs="Times New Roman"/>
          <w:sz w:val="32"/>
          <w:szCs w:val="32"/>
        </w:rPr>
        <w:t xml:space="preserve">Возможно, процесс обучения наладится не сразу. У детей и родителей есть возможность связаться с педагогами, и все вопросы можно спокойно решить по мере их возникновения. </w:t>
      </w:r>
    </w:p>
    <w:p w:rsidR="00ED25EA" w:rsidRPr="00586B88" w:rsidRDefault="00ED25EA" w:rsidP="00ED2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6B88">
        <w:rPr>
          <w:rFonts w:ascii="Times New Roman" w:hAnsi="Times New Roman" w:cs="Times New Roman"/>
          <w:sz w:val="32"/>
          <w:szCs w:val="32"/>
        </w:rPr>
        <w:t xml:space="preserve">Сейчас в свободном доступе очень много интересных ресурсов, которые помогают освоить программу в игровой, увлекательной форме, что делает процесс обучения более разнообразным. Предложите детям ими воспользоваться. </w:t>
      </w:r>
    </w:p>
    <w:p w:rsidR="00ED25EA" w:rsidRPr="00586B88" w:rsidRDefault="00ED25EA" w:rsidP="00ED2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6B88">
        <w:rPr>
          <w:rFonts w:ascii="Times New Roman" w:hAnsi="Times New Roman" w:cs="Times New Roman"/>
          <w:sz w:val="32"/>
          <w:szCs w:val="32"/>
        </w:rPr>
        <w:t xml:space="preserve">Важно понять, что вы не одни оказались в подобной ситуации, и трудности, которые возникают в связи с освоением нового формата обучения, закономерны. Их лучше всего получится преодолеть в сотрудничестве со школой и дополнительным образованием, сохраняя спокойствие и позитивный настрой. </w:t>
      </w:r>
    </w:p>
    <w:p w:rsidR="00ED25EA" w:rsidRPr="00586B88" w:rsidRDefault="00ED25EA" w:rsidP="00ED2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6B88">
        <w:rPr>
          <w:rFonts w:ascii="Times New Roman" w:hAnsi="Times New Roman" w:cs="Times New Roman"/>
          <w:sz w:val="32"/>
          <w:szCs w:val="32"/>
        </w:rPr>
        <w:t xml:space="preserve">Если вы испытываете тревожность и прочие негативные переживания, постарайтесь понять, с чем конкретно они связаны. Обязательно обратите на них внимание, подумайте, что можно сделать, чтобы изменить и улучшить ситуацию. Можно посоветоваться с профессиональными психологами, позвонив по телефонам доверия. </w:t>
      </w:r>
    </w:p>
    <w:p w:rsidR="00586B88" w:rsidRPr="00586B88" w:rsidRDefault="00ED25EA" w:rsidP="00ED25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6B88">
        <w:rPr>
          <w:rFonts w:ascii="Times New Roman" w:hAnsi="Times New Roman" w:cs="Times New Roman"/>
          <w:sz w:val="32"/>
          <w:szCs w:val="32"/>
        </w:rPr>
        <w:t xml:space="preserve">Телефон доверия для детей и родителей: </w:t>
      </w:r>
      <w:r w:rsidR="00586B88" w:rsidRPr="00586B88">
        <w:rPr>
          <w:rFonts w:ascii="Times New Roman" w:hAnsi="Times New Roman" w:cs="Times New Roman"/>
          <w:b/>
          <w:sz w:val="32"/>
          <w:szCs w:val="32"/>
        </w:rPr>
        <w:t xml:space="preserve">8-800-2000-122 </w:t>
      </w:r>
    </w:p>
    <w:p w:rsidR="00586B88" w:rsidRPr="00586B88" w:rsidRDefault="00ED25EA" w:rsidP="00ED2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6B88">
        <w:rPr>
          <w:rFonts w:ascii="Times New Roman" w:hAnsi="Times New Roman" w:cs="Times New Roman"/>
          <w:sz w:val="32"/>
          <w:szCs w:val="32"/>
        </w:rPr>
        <w:t xml:space="preserve">Телефон экстренной психологической помощи </w:t>
      </w:r>
    </w:p>
    <w:p w:rsidR="00ED25EA" w:rsidRPr="00586B88" w:rsidRDefault="00586B88" w:rsidP="00ED2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6B88">
        <w:rPr>
          <w:rFonts w:ascii="Times New Roman" w:hAnsi="Times New Roman" w:cs="Times New Roman"/>
          <w:sz w:val="32"/>
          <w:szCs w:val="32"/>
        </w:rPr>
        <w:t xml:space="preserve">для детей и взрослых: </w:t>
      </w:r>
      <w:r w:rsidRPr="00586B88">
        <w:rPr>
          <w:rFonts w:ascii="Times New Roman" w:hAnsi="Times New Roman" w:cs="Times New Roman"/>
          <w:b/>
          <w:sz w:val="32"/>
          <w:szCs w:val="32"/>
        </w:rPr>
        <w:t>8-800-2000-122</w:t>
      </w:r>
    </w:p>
    <w:p w:rsidR="00ED25EA" w:rsidRPr="00586B88" w:rsidRDefault="00ED25EA" w:rsidP="00ED2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D25EA" w:rsidRPr="00586B88" w:rsidRDefault="00ED25EA" w:rsidP="00ED2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86B88" w:rsidRDefault="00ED25EA" w:rsidP="00586B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586B88">
        <w:rPr>
          <w:rFonts w:ascii="Times New Roman" w:hAnsi="Times New Roman" w:cs="Times New Roman"/>
          <w:sz w:val="32"/>
          <w:szCs w:val="32"/>
        </w:rPr>
        <w:t xml:space="preserve">Психолог </w:t>
      </w:r>
      <w:r w:rsidRPr="00586B88">
        <w:rPr>
          <w:rFonts w:ascii="Times New Roman" w:hAnsi="Times New Roman" w:cs="Times New Roman"/>
          <w:sz w:val="32"/>
          <w:szCs w:val="32"/>
        </w:rPr>
        <w:t>Ольга Корякина</w:t>
      </w:r>
      <w:bookmarkStart w:id="0" w:name="_GoBack"/>
      <w:bookmarkEnd w:id="0"/>
      <w:r w:rsidRPr="00586B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7A3B" w:rsidRPr="00586B88" w:rsidRDefault="00ED25EA" w:rsidP="00586B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586B88">
        <w:rPr>
          <w:rFonts w:ascii="Times New Roman" w:hAnsi="Times New Roman" w:cs="Times New Roman"/>
          <w:sz w:val="32"/>
          <w:szCs w:val="32"/>
        </w:rPr>
        <w:t>ДДТ «Новое поколение»</w:t>
      </w:r>
    </w:p>
    <w:p w:rsidR="00ED25EA" w:rsidRPr="00ED25EA" w:rsidRDefault="00ED25EA" w:rsidP="00ED2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25EA" w:rsidRPr="00ED25EA" w:rsidSect="00586B8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EA"/>
    <w:rsid w:val="00586B88"/>
    <w:rsid w:val="00ED25EA"/>
    <w:rsid w:val="00F7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Москаленко, Юлия Наильевна</dc:creator>
  <cp:keywords/>
  <dc:description/>
  <cp:lastModifiedBy>Москаленко, Юлия Наильевна</cp:lastModifiedBy>
  <cp:revision>2</cp:revision>
  <dcterms:created xsi:type="dcterms:W3CDTF">2020-09-04T05:22:00Z</dcterms:created>
  <dcterms:modified xsi:type="dcterms:W3CDTF">2020-09-04T07:06:00Z</dcterms:modified>
</cp:coreProperties>
</file>