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6A" w:rsidRPr="001A16E8" w:rsidRDefault="008F586A" w:rsidP="0015401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«Формирование </w:t>
      </w:r>
      <w:r w:rsidR="00154017" w:rsidRPr="001A1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характера и нравственных качеств детей и подростков посредством самодеятельного туризма»</w:t>
      </w:r>
    </w:p>
    <w:p w:rsidR="00F90B2E" w:rsidRPr="001A16E8" w:rsidRDefault="00F90B2E" w:rsidP="00C63E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 дополнительного образования, </w:t>
      </w:r>
    </w:p>
    <w:p w:rsidR="00F90B2E" w:rsidRPr="001A16E8" w:rsidRDefault="00F90B2E" w:rsidP="00C63E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туристского клуба «Сталкер»</w:t>
      </w:r>
    </w:p>
    <w:p w:rsidR="00F90B2E" w:rsidRPr="001A16E8" w:rsidRDefault="00F90B2E" w:rsidP="00C63E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МБОУ ДО «ДДТ «Новое поколение»</w:t>
      </w:r>
    </w:p>
    <w:p w:rsidR="00F90B2E" w:rsidRPr="001A16E8" w:rsidRDefault="00F90B2E" w:rsidP="00C63E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Осович А.Ю.</w:t>
      </w:r>
    </w:p>
    <w:p w:rsidR="00C63ECC" w:rsidRPr="001A16E8" w:rsidRDefault="00C63ECC" w:rsidP="00C63E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86A" w:rsidRPr="001A16E8" w:rsidRDefault="00C63ECC" w:rsidP="001A16E8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культуры здорового и безопасного образа жизни в условиях дополните</w:t>
      </w:r>
      <w:r w:rsidR="00154017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льного образования реализуется через </w:t>
      </w:r>
      <w:r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 w:rsidR="00995B81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летнего отдыха </w:t>
      </w:r>
      <w:r w:rsidR="00154017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bookmarkStart w:id="0" w:name="_GoBack"/>
      <w:bookmarkEnd w:id="0"/>
      <w:r w:rsidR="00154017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оздоровления детей. В этом году б</w:t>
      </w:r>
      <w:r w:rsidR="008F586A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ыли реализованы две программы по водному туризму. Программа «Сосьва</w:t>
      </w:r>
      <w:r w:rsidR="00D571D5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-2014» состоялас</w:t>
      </w:r>
      <w:r w:rsidR="001A16E8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ь в июне. В группу вошли ребята</w:t>
      </w:r>
      <w:r w:rsidR="008F586A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детского дома «Лучик» п. </w:t>
      </w:r>
      <w:proofErr w:type="spellStart"/>
      <w:r w:rsidR="008F586A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Сергино</w:t>
      </w:r>
      <w:proofErr w:type="spellEnd"/>
      <w:r w:rsidR="008F586A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>. Цель программы:</w:t>
      </w:r>
      <w:r w:rsidR="008F586A" w:rsidRPr="001A1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586A" w:rsidRPr="001A16E8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самореализации подростков, формирования характера и развития нравственных качеств</w:t>
      </w:r>
      <w:r w:rsidR="00F90B2E" w:rsidRPr="001A16E8">
        <w:rPr>
          <w:rFonts w:ascii="Times New Roman" w:hAnsi="Times New Roman" w:cs="Times New Roman"/>
          <w:color w:val="000000"/>
          <w:sz w:val="24"/>
          <w:szCs w:val="24"/>
        </w:rPr>
        <w:t xml:space="preserve"> через самодеятельный туризм. Задач стояло много как перед педагогом так и перед ребятами:</w:t>
      </w:r>
      <w:r w:rsidR="00F90B2E" w:rsidRPr="001A1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организация</w:t>
      </w:r>
      <w:r w:rsidR="00F90B2E" w:rsidRPr="001A1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интересного и познавательного досуга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формирование нравственных качеств, необходимых для комфортного существования личности в коллективе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приобретение подростками элементарных знаний, умений и навыков в сфере самодеятельного туризма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воспитание в подростках чувства патриотизма и любви к 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малой родине,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привитие норм самообслуживания и общественно-полезного труда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реклама здорового образа жизни, активной жизненной позиции</w:t>
      </w:r>
      <w:r w:rsidR="00F90B2E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, </w:t>
      </w:r>
      <w:r w:rsidR="008F586A" w:rsidRPr="001A16E8">
        <w:rPr>
          <w:rFonts w:ascii="Times New Roman" w:hAnsi="Times New Roman" w:cs="Times New Roman"/>
          <w:color w:val="000000"/>
          <w:w w:val="101"/>
          <w:sz w:val="24"/>
          <w:szCs w:val="24"/>
        </w:rPr>
        <w:t>укрепление здоровья, привитие навыков личной гигиены.</w:t>
      </w:r>
    </w:p>
    <w:p w:rsidR="00F90B2E" w:rsidRPr="001A16E8" w:rsidRDefault="00F90B2E" w:rsidP="001A16E8">
      <w:pPr>
        <w:shd w:val="clear" w:color="auto" w:fill="FFFFFF"/>
        <w:spacing w:before="130" w:after="0" w:line="360" w:lineRule="auto"/>
        <w:ind w:left="1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История туристского - оздоровительного лагеря-сплава «Сосьва» начинается с </w:t>
      </w:r>
      <w:r w:rsidRPr="001A16E8">
        <w:rPr>
          <w:rFonts w:ascii="Times New Roman" w:hAnsi="Times New Roman" w:cs="Times New Roman"/>
          <w:color w:val="000000"/>
          <w:spacing w:val="-7"/>
          <w:sz w:val="24"/>
          <w:szCs w:val="24"/>
        </w:rPr>
        <w:t>июля 2003 -2005</w:t>
      </w:r>
      <w:r w:rsidR="001A16E8" w:rsidRPr="001A16E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16E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гг., когда были проведены первые сплавы по реке Сосьва (Северный Урал). Маршрут технически не </w:t>
      </w:r>
      <w:r w:rsidRPr="001A16E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сложный, степенной. </w:t>
      </w:r>
      <w:r w:rsidRPr="001A16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Маршрут начинается выше по течению реки на 20 </w:t>
      </w:r>
      <w:r w:rsidR="00995B81" w:rsidRPr="001A16E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км</w:t>
      </w:r>
      <w:r w:rsidRPr="001A16E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на реке Шегультан (левый приток реки Сосьва). В верхней части река 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более интересна, в техническом плане, да и берега реки более живописны. Часто встречаются скалы очень причудливых форм, высотой около 80 метров.</w:t>
      </w:r>
      <w:r w:rsidRPr="001A16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Сплав проводился в июне месяце, т. к. водный режим </w:t>
      </w:r>
      <w:r w:rsidRPr="001A16E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реки в это время наиболее благоприятен, высокий уровень воды, высокая скорость течения делают поход более динамичным. За ходовой день </w:t>
      </w:r>
      <w:r w:rsidRPr="001A16E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лагеря, без особых усилий, преодолевают от 10 до 15 км. Высокая скорость движения </w:t>
      </w:r>
      <w:proofErr w:type="gramStart"/>
      <w:r w:rsidRPr="001A16E8">
        <w:rPr>
          <w:rFonts w:ascii="Times New Roman" w:hAnsi="Times New Roman" w:cs="Times New Roman"/>
          <w:color w:val="000000"/>
          <w:sz w:val="24"/>
          <w:szCs w:val="24"/>
        </w:rPr>
        <w:t>позволят</w:t>
      </w:r>
      <w:proofErr w:type="gramEnd"/>
      <w:r w:rsidRPr="001A16E8">
        <w:rPr>
          <w:rFonts w:ascii="Times New Roman" w:hAnsi="Times New Roman" w:cs="Times New Roman"/>
          <w:color w:val="000000"/>
          <w:sz w:val="24"/>
          <w:szCs w:val="24"/>
        </w:rPr>
        <w:t xml:space="preserve"> более часто устраивать днёвки в </w:t>
      </w:r>
      <w:r w:rsidRPr="001A16E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наиболее интересных местах. </w:t>
      </w:r>
      <w:r w:rsidRPr="001A16E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Наличие по берегам довольно больших полян позволяет без 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проблем, проводить соревнования по футболу, организовывать другие </w:t>
      </w:r>
      <w:r w:rsidRPr="001A16E8">
        <w:rPr>
          <w:rFonts w:ascii="Times New Roman" w:hAnsi="Times New Roman" w:cs="Times New Roman"/>
          <w:color w:val="000000"/>
          <w:sz w:val="24"/>
          <w:szCs w:val="24"/>
        </w:rPr>
        <w:t>подвижные игры: волейбол, регби и др.</w:t>
      </w:r>
    </w:p>
    <w:p w:rsidR="00F90B2E" w:rsidRPr="001A16E8" w:rsidRDefault="00F90B2E" w:rsidP="001A16E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Удобная транспортная схема, поездом от ст.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Приобья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до ст.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995B81"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вдель</w:t>
      </w:r>
      <w:proofErr w:type="spellEnd"/>
      <w:r w:rsidR="00995B81"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I, оттуда автобусом 45 км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до моста через р. Шегультан (автодорога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Ивдель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Североуральск). Окончание маршрута, в 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зависимости от </w:t>
      </w:r>
      <w:r w:rsidR="00995B81"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выбранного варианта, на любой ж/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 станции между ст. Сама и ст. Серов, т. к. после пересечения ж. д. Серов -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Приобье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в районе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Самы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река течёт вдоль этой ветки, удаляясь от неё на расстояние от 1 до 7 - 8 км. До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Самы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населённых пунктов по берегам нет, но в случае возникновения внештатных, экстремальных ситуаций, сеть </w:t>
      </w:r>
      <w:r w:rsidR="00995B81"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дорог,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подходящих к реке и позволяет добраться до ближайшего населённого пункта в течении 2-3 часов (расстояние 10 - 15 км.). Перед началом лагеря необход</w:t>
      </w:r>
      <w:r w:rsidR="00995B81"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имо процедура – это регистрация</w:t>
      </w:r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</w:t>
      </w:r>
      <w:proofErr w:type="spellStart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>Ивдельском</w:t>
      </w:r>
      <w:proofErr w:type="spellEnd"/>
      <w:r w:rsidRPr="001A16E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поисково-спасательном отряде.</w:t>
      </w:r>
      <w:r w:rsidRPr="001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86A" w:rsidRPr="001A16E8" w:rsidRDefault="00F90B2E" w:rsidP="001A16E8">
      <w:pPr>
        <w:shd w:val="clear" w:color="auto" w:fill="FFFFFF"/>
        <w:spacing w:after="0" w:line="360" w:lineRule="auto"/>
        <w:ind w:left="-76" w:firstLine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A16E8">
        <w:rPr>
          <w:rFonts w:ascii="Times New Roman" w:hAnsi="Times New Roman" w:cs="Times New Roman"/>
          <w:sz w:val="24"/>
          <w:szCs w:val="24"/>
        </w:rPr>
        <w:t xml:space="preserve">Участвуя в реализации </w:t>
      </w:r>
      <w:r w:rsidR="001A16E8" w:rsidRPr="001A16E8">
        <w:rPr>
          <w:rFonts w:ascii="Times New Roman" w:hAnsi="Times New Roman" w:cs="Times New Roman"/>
          <w:sz w:val="24"/>
          <w:szCs w:val="24"/>
        </w:rPr>
        <w:t>программы,</w:t>
      </w:r>
      <w:r w:rsidRPr="001A16E8">
        <w:rPr>
          <w:rFonts w:ascii="Times New Roman" w:hAnsi="Times New Roman" w:cs="Times New Roman"/>
          <w:sz w:val="24"/>
          <w:szCs w:val="24"/>
        </w:rPr>
        <w:t xml:space="preserve"> дети обретают такие качества как: </w:t>
      </w:r>
    </w:p>
    <w:p w:rsidR="008F586A" w:rsidRPr="001A16E8" w:rsidRDefault="00F90B2E" w:rsidP="001A16E8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-3686"/>
        </w:tabs>
        <w:autoSpaceDE w:val="0"/>
        <w:autoSpaceDN w:val="0"/>
        <w:adjustRightInd w:val="0"/>
        <w:spacing w:after="0" w:line="360" w:lineRule="auto"/>
        <w:ind w:left="426" w:firstLine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>знают</w:t>
      </w:r>
      <w:r w:rsidR="008F586A"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правила поведения в коллективе, позволяющие каждому достичь самореализации, не ущемляя прав другого;</w:t>
      </w:r>
    </w:p>
    <w:p w:rsidR="008F586A" w:rsidRPr="001A16E8" w:rsidRDefault="00F90B2E" w:rsidP="001A16E8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-3686"/>
        </w:tabs>
        <w:autoSpaceDE w:val="0"/>
        <w:autoSpaceDN w:val="0"/>
        <w:adjustRightInd w:val="0"/>
        <w:spacing w:after="0" w:line="360" w:lineRule="auto"/>
        <w:ind w:left="426" w:firstLine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>применяют</w:t>
      </w:r>
      <w:r w:rsidR="008F586A"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элементарные формы самоконтроля;</w:t>
      </w:r>
    </w:p>
    <w:p w:rsidR="008F586A" w:rsidRPr="001A16E8" w:rsidRDefault="00F90B2E" w:rsidP="001A16E8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-3686"/>
        </w:tabs>
        <w:autoSpaceDE w:val="0"/>
        <w:autoSpaceDN w:val="0"/>
        <w:adjustRightInd w:val="0"/>
        <w:spacing w:after="0" w:line="360" w:lineRule="auto"/>
        <w:ind w:left="426" w:firstLine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>умеют</w:t>
      </w:r>
      <w:r w:rsidR="008F586A"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сотрудничать с взрослыми, основываясь на правилах партнерства и взаимного уважения;</w:t>
      </w:r>
    </w:p>
    <w:p w:rsidR="008F586A" w:rsidRPr="001A16E8" w:rsidRDefault="00F90B2E" w:rsidP="001A16E8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left" w:pos="-3686"/>
        </w:tabs>
        <w:autoSpaceDE w:val="0"/>
        <w:autoSpaceDN w:val="0"/>
        <w:adjustRightInd w:val="0"/>
        <w:spacing w:after="0" w:line="360" w:lineRule="auto"/>
        <w:ind w:left="426" w:firstLine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>адекватно реагируют</w:t>
      </w:r>
      <w:r w:rsidR="008F586A" w:rsidRPr="001A16E8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на проживание в неблагоприятных погодных условиях;</w:t>
      </w:r>
    </w:p>
    <w:p w:rsidR="00EC7E73" w:rsidRPr="001A16E8" w:rsidRDefault="00F90B2E" w:rsidP="001A16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16E8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r w:rsidR="00C63ECC" w:rsidRPr="001A16E8">
        <w:rPr>
          <w:rFonts w:ascii="Times New Roman" w:hAnsi="Times New Roman" w:cs="Times New Roman"/>
          <w:sz w:val="24"/>
          <w:szCs w:val="24"/>
        </w:rPr>
        <w:t>фотохронику по итогам передвижного лагеря «Сосьва – 2014».</w:t>
      </w:r>
    </w:p>
    <w:p w:rsidR="00C63ECC" w:rsidRPr="001A16E8" w:rsidRDefault="00C63ECC" w:rsidP="001A16E8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A16E8">
        <w:rPr>
          <w:rFonts w:ascii="Times New Roman" w:hAnsi="Times New Roman" w:cs="Times New Roman"/>
          <w:sz w:val="24"/>
          <w:szCs w:val="24"/>
        </w:rPr>
        <w:t>С 15 -24 августа состоялась еще одна програм</w:t>
      </w:r>
      <w:r w:rsidR="001A16E8" w:rsidRPr="001A16E8">
        <w:rPr>
          <w:rFonts w:ascii="Times New Roman" w:hAnsi="Times New Roman" w:cs="Times New Roman"/>
          <w:sz w:val="24"/>
          <w:szCs w:val="24"/>
        </w:rPr>
        <w:t xml:space="preserve">ма «Сплав по реке </w:t>
      </w:r>
      <w:proofErr w:type="spellStart"/>
      <w:r w:rsidR="001A16E8" w:rsidRPr="001A16E8">
        <w:rPr>
          <w:rFonts w:ascii="Times New Roman" w:hAnsi="Times New Roman" w:cs="Times New Roman"/>
          <w:sz w:val="24"/>
          <w:szCs w:val="24"/>
        </w:rPr>
        <w:t>Няганьюган</w:t>
      </w:r>
      <w:proofErr w:type="spellEnd"/>
      <w:r w:rsidR="001A16E8" w:rsidRPr="001A16E8">
        <w:rPr>
          <w:rFonts w:ascii="Times New Roman" w:hAnsi="Times New Roman" w:cs="Times New Roman"/>
          <w:sz w:val="24"/>
          <w:szCs w:val="24"/>
        </w:rPr>
        <w:t xml:space="preserve">». </w:t>
      </w:r>
      <w:r w:rsidRPr="001A16E8">
        <w:rPr>
          <w:rFonts w:ascii="Times New Roman" w:hAnsi="Times New Roman" w:cs="Times New Roman"/>
          <w:sz w:val="24"/>
          <w:szCs w:val="24"/>
        </w:rPr>
        <w:t>В этом году к нам присоединились учащиеся Нижне-</w:t>
      </w:r>
      <w:proofErr w:type="spellStart"/>
      <w:r w:rsidRPr="001A16E8">
        <w:rPr>
          <w:rFonts w:ascii="Times New Roman" w:hAnsi="Times New Roman" w:cs="Times New Roman"/>
          <w:sz w:val="24"/>
          <w:szCs w:val="24"/>
        </w:rPr>
        <w:t>Нарыкарской</w:t>
      </w:r>
      <w:proofErr w:type="spellEnd"/>
      <w:r w:rsidRPr="001A16E8">
        <w:rPr>
          <w:rFonts w:ascii="Times New Roman" w:hAnsi="Times New Roman" w:cs="Times New Roman"/>
          <w:sz w:val="24"/>
          <w:szCs w:val="24"/>
        </w:rPr>
        <w:t xml:space="preserve"> школы. Возраст детей 12-16 лет. Продолжительность -10 дней. </w:t>
      </w:r>
      <w:r w:rsidRPr="001A16E8">
        <w:rPr>
          <w:rFonts w:ascii="Times New Roman" w:eastAsia="Times New Roman" w:hAnsi="Times New Roman"/>
          <w:sz w:val="24"/>
          <w:szCs w:val="24"/>
        </w:rPr>
        <w:t>Программа включает</w:t>
      </w:r>
      <w:r w:rsidRPr="001A16E8">
        <w:rPr>
          <w:rFonts w:ascii="Times New Roman" w:hAnsi="Times New Roman"/>
          <w:sz w:val="24"/>
          <w:szCs w:val="24"/>
        </w:rPr>
        <w:t xml:space="preserve"> в себя прохождение маршрута 155 км. По реке </w:t>
      </w:r>
      <w:proofErr w:type="spellStart"/>
      <w:r w:rsidRPr="001A16E8">
        <w:rPr>
          <w:rFonts w:ascii="Times New Roman" w:hAnsi="Times New Roman"/>
          <w:sz w:val="24"/>
          <w:szCs w:val="24"/>
        </w:rPr>
        <w:t>Няганьюган</w:t>
      </w:r>
      <w:proofErr w:type="spellEnd"/>
      <w:r w:rsidRPr="001A16E8">
        <w:rPr>
          <w:rFonts w:ascii="Times New Roman" w:eastAsia="Times New Roman" w:hAnsi="Times New Roman"/>
          <w:sz w:val="24"/>
          <w:szCs w:val="24"/>
        </w:rPr>
        <w:t>. Проведение соревнований по технике</w:t>
      </w:r>
      <w:r w:rsidRPr="001A16E8">
        <w:rPr>
          <w:rFonts w:ascii="Times New Roman" w:hAnsi="Times New Roman"/>
          <w:sz w:val="24"/>
          <w:szCs w:val="24"/>
        </w:rPr>
        <w:t xml:space="preserve"> водного туризма</w:t>
      </w:r>
      <w:r w:rsidRPr="001A16E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A16E8">
        <w:rPr>
          <w:rFonts w:ascii="Times New Roman" w:hAnsi="Times New Roman"/>
          <w:sz w:val="24"/>
          <w:szCs w:val="24"/>
        </w:rPr>
        <w:t xml:space="preserve">Маршрут: </w:t>
      </w:r>
      <w:proofErr w:type="spellStart"/>
      <w:r w:rsidRPr="001A16E8">
        <w:rPr>
          <w:rFonts w:ascii="Times New Roman" w:hAnsi="Times New Roman"/>
          <w:sz w:val="24"/>
          <w:szCs w:val="24"/>
        </w:rPr>
        <w:t>пгт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16E8">
        <w:rPr>
          <w:rFonts w:ascii="Times New Roman" w:hAnsi="Times New Roman"/>
          <w:sz w:val="24"/>
          <w:szCs w:val="24"/>
        </w:rPr>
        <w:t>Приобье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 - </w:t>
      </w:r>
      <w:r w:rsidRPr="001A16E8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1A16E8">
        <w:rPr>
          <w:rFonts w:ascii="Times New Roman" w:eastAsia="Times New Roman" w:hAnsi="Times New Roman"/>
          <w:sz w:val="24"/>
          <w:szCs w:val="24"/>
        </w:rPr>
        <w:t>Нягань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-автомобильный мост </w:t>
      </w:r>
      <w:proofErr w:type="spellStart"/>
      <w:r w:rsidRPr="001A16E8">
        <w:rPr>
          <w:rFonts w:ascii="Times New Roman" w:hAnsi="Times New Roman"/>
          <w:sz w:val="24"/>
          <w:szCs w:val="24"/>
        </w:rPr>
        <w:t>Обьполимер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 - р. </w:t>
      </w:r>
      <w:proofErr w:type="spellStart"/>
      <w:r w:rsidRPr="001A16E8">
        <w:rPr>
          <w:rFonts w:ascii="Times New Roman" w:hAnsi="Times New Roman"/>
          <w:sz w:val="24"/>
          <w:szCs w:val="24"/>
        </w:rPr>
        <w:t>Няганьюган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- протока </w:t>
      </w:r>
      <w:proofErr w:type="spellStart"/>
      <w:r w:rsidRPr="001A16E8">
        <w:rPr>
          <w:rFonts w:ascii="Times New Roman" w:hAnsi="Times New Roman"/>
          <w:sz w:val="24"/>
          <w:szCs w:val="24"/>
        </w:rPr>
        <w:t>Нягыньпосл</w:t>
      </w:r>
      <w:proofErr w:type="spellEnd"/>
      <w:r w:rsidRPr="001A16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16E8">
        <w:rPr>
          <w:rFonts w:ascii="Times New Roman" w:hAnsi="Times New Roman"/>
          <w:sz w:val="24"/>
          <w:szCs w:val="24"/>
        </w:rPr>
        <w:t xml:space="preserve">- протока </w:t>
      </w:r>
      <w:proofErr w:type="spellStart"/>
      <w:r w:rsidRPr="001A16E8">
        <w:rPr>
          <w:rFonts w:ascii="Times New Roman" w:hAnsi="Times New Roman"/>
          <w:sz w:val="24"/>
          <w:szCs w:val="24"/>
        </w:rPr>
        <w:t>Алёшкинская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A16E8">
        <w:rPr>
          <w:rFonts w:ascii="Times New Roman" w:hAnsi="Times New Roman"/>
          <w:sz w:val="24"/>
          <w:szCs w:val="24"/>
        </w:rPr>
        <w:t>пгт</w:t>
      </w:r>
      <w:proofErr w:type="spellEnd"/>
      <w:r w:rsidRPr="001A16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16E8">
        <w:rPr>
          <w:rFonts w:ascii="Times New Roman" w:hAnsi="Times New Roman"/>
          <w:sz w:val="24"/>
          <w:szCs w:val="24"/>
        </w:rPr>
        <w:t>Приобье</w:t>
      </w:r>
      <w:proofErr w:type="spellEnd"/>
      <w:r w:rsidRPr="001A16E8">
        <w:rPr>
          <w:rFonts w:ascii="Times New Roman" w:eastAsia="Times New Roman" w:hAnsi="Times New Roman"/>
          <w:sz w:val="24"/>
          <w:szCs w:val="24"/>
        </w:rPr>
        <w:t xml:space="preserve">. Виды и </w:t>
      </w:r>
      <w:r w:rsidR="001A16E8" w:rsidRPr="001A16E8">
        <w:rPr>
          <w:rFonts w:ascii="Times New Roman" w:eastAsia="Times New Roman" w:hAnsi="Times New Roman"/>
          <w:sz w:val="24"/>
          <w:szCs w:val="24"/>
        </w:rPr>
        <w:t xml:space="preserve">средства передвижения: водный, </w:t>
      </w:r>
      <w:r w:rsidRPr="001A16E8">
        <w:rPr>
          <w:rFonts w:ascii="Times New Roman" w:eastAsia="Times New Roman" w:hAnsi="Times New Roman"/>
          <w:sz w:val="24"/>
          <w:szCs w:val="24"/>
        </w:rPr>
        <w:t xml:space="preserve">катамараны. </w:t>
      </w:r>
      <w:r w:rsidRPr="001A16E8">
        <w:rPr>
          <w:rFonts w:ascii="Times New Roman" w:hAnsi="Times New Roman"/>
          <w:sz w:val="24"/>
          <w:szCs w:val="24"/>
        </w:rPr>
        <w:t xml:space="preserve">Программа реализуется третий год. </w:t>
      </w:r>
    </w:p>
    <w:p w:rsidR="00C63ECC" w:rsidRPr="001A16E8" w:rsidRDefault="00C63ECC" w:rsidP="001A16E8">
      <w:pPr>
        <w:pStyle w:val="4"/>
        <w:spacing w:before="0" w:after="0" w:line="360" w:lineRule="auto"/>
        <w:ind w:firstLine="284"/>
        <w:jc w:val="both"/>
        <w:rPr>
          <w:rFonts w:ascii="Times New Roman" w:eastAsia="Times New Roman" w:hAnsi="Times New Roman"/>
          <w:b w:val="0"/>
          <w:sz w:val="24"/>
          <w:szCs w:val="24"/>
          <w:lang w:val="ru-RU"/>
        </w:rPr>
      </w:pPr>
      <w:r w:rsidRPr="001A16E8">
        <w:rPr>
          <w:rFonts w:ascii="Times New Roman" w:eastAsia="Times New Roman" w:hAnsi="Times New Roman"/>
          <w:b w:val="0"/>
          <w:sz w:val="24"/>
          <w:szCs w:val="24"/>
          <w:lang w:val="ru-RU"/>
        </w:rPr>
        <w:t>Незабываемые впечатления ос</w:t>
      </w:r>
      <w:r w:rsidRPr="001A16E8">
        <w:rPr>
          <w:rFonts w:ascii="Times New Roman" w:hAnsi="Times New Roman"/>
          <w:b w:val="0"/>
          <w:sz w:val="24"/>
          <w:szCs w:val="24"/>
          <w:lang w:val="ru-RU"/>
        </w:rPr>
        <w:t xml:space="preserve">тались у детей от </w:t>
      </w:r>
      <w:r w:rsidR="00154017" w:rsidRPr="001A16E8">
        <w:rPr>
          <w:rFonts w:ascii="Times New Roman" w:hAnsi="Times New Roman"/>
          <w:b w:val="0"/>
          <w:sz w:val="24"/>
          <w:szCs w:val="24"/>
          <w:lang w:val="ru-RU"/>
        </w:rPr>
        <w:t>сплава-похода 2014</w:t>
      </w:r>
      <w:r w:rsidRPr="001A16E8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 года</w:t>
      </w:r>
      <w:r w:rsidRPr="001A16E8">
        <w:rPr>
          <w:rFonts w:ascii="Times New Roman" w:hAnsi="Times New Roman"/>
          <w:b w:val="0"/>
          <w:sz w:val="24"/>
          <w:szCs w:val="24"/>
          <w:lang w:val="ru-RU"/>
        </w:rPr>
        <w:t xml:space="preserve"> по данному маршруту</w:t>
      </w:r>
      <w:r w:rsidRPr="001A16E8">
        <w:rPr>
          <w:rFonts w:ascii="Times New Roman" w:eastAsia="Times New Roman" w:hAnsi="Times New Roman"/>
          <w:b w:val="0"/>
          <w:sz w:val="24"/>
          <w:szCs w:val="24"/>
          <w:lang w:val="ru-RU"/>
        </w:rPr>
        <w:t>. Организаторы смогли выполнить поставленные перед ними цели и задачи. Добились з</w:t>
      </w:r>
      <w:r w:rsidRPr="001A16E8">
        <w:rPr>
          <w:rFonts w:ascii="Times New Roman" w:hAnsi="Times New Roman"/>
          <w:b w:val="0"/>
          <w:sz w:val="24"/>
          <w:szCs w:val="24"/>
          <w:lang w:val="ru-RU"/>
        </w:rPr>
        <w:t xml:space="preserve">аинтересованности у детей </w:t>
      </w:r>
      <w:r w:rsidR="001A16E8" w:rsidRPr="001A16E8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туризмом, приобщения </w:t>
      </w:r>
      <w:r w:rsidRPr="001A16E8">
        <w:rPr>
          <w:rFonts w:ascii="Times New Roman" w:eastAsia="Times New Roman" w:hAnsi="Times New Roman"/>
          <w:b w:val="0"/>
          <w:sz w:val="24"/>
          <w:szCs w:val="24"/>
          <w:lang w:val="ru-RU"/>
        </w:rPr>
        <w:t>к здоровому</w:t>
      </w:r>
      <w:r w:rsidRPr="001A16E8">
        <w:rPr>
          <w:rFonts w:ascii="Times New Roman" w:hAnsi="Times New Roman"/>
          <w:b w:val="0"/>
          <w:sz w:val="24"/>
          <w:szCs w:val="24"/>
          <w:lang w:val="ru-RU"/>
        </w:rPr>
        <w:t xml:space="preserve"> образу жизни.</w:t>
      </w:r>
    </w:p>
    <w:p w:rsidR="00C63ECC" w:rsidRPr="001A16E8" w:rsidRDefault="00C63ECC" w:rsidP="001A16E8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t>Органи</w:t>
      </w:r>
      <w:r w:rsidR="001A16E8" w:rsidRPr="001A16E8">
        <w:rPr>
          <w:rFonts w:ascii="Times New Roman" w:eastAsia="Times New Roman" w:hAnsi="Times New Roman"/>
          <w:sz w:val="24"/>
          <w:szCs w:val="24"/>
        </w:rPr>
        <w:t xml:space="preserve">зуя такой лагерь, мы сохранили </w:t>
      </w:r>
      <w:r w:rsidRPr="001A16E8">
        <w:rPr>
          <w:rFonts w:ascii="Times New Roman" w:eastAsia="Times New Roman" w:hAnsi="Times New Roman"/>
          <w:sz w:val="24"/>
          <w:szCs w:val="24"/>
        </w:rPr>
        <w:t>коллективность деятельности. Это весьма необходимо детям – проявить свои способности и помочь при этом друзьям. Здесь и самоутверждение, и определение своей жизненной позиции. В лагере, учась делать все самостоятельно, и не только для себя, но и для всей группы, ребенок взрослеет, избавляется от многих ложных представлений. В лагере такого типа ребенок развивает именно те свои способности и удовлетворяет именно те потребности, которые он выбрал на данный период, а может быть и на всю оставшуюся жизнь.</w:t>
      </w:r>
    </w:p>
    <w:p w:rsidR="00C63ECC" w:rsidRPr="001A16E8" w:rsidRDefault="00C63ECC" w:rsidP="001A16E8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lastRenderedPageBreak/>
        <w:t>Реализуя данную программу, организаторы лагеря предоставляют широкие возможности для ребенка:</w:t>
      </w:r>
    </w:p>
    <w:p w:rsidR="00C63ECC" w:rsidRPr="001A16E8" w:rsidRDefault="00C63ECC" w:rsidP="001A16E8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t>дать детям пожить самостоятельно, без опеки родителей;</w:t>
      </w:r>
    </w:p>
    <w:p w:rsidR="00C63ECC" w:rsidRPr="001A16E8" w:rsidRDefault="00C63ECC" w:rsidP="001A16E8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t>развить чувство коллективизма, навыки самообслуживания;</w:t>
      </w:r>
    </w:p>
    <w:p w:rsidR="00C63ECC" w:rsidRPr="001A16E8" w:rsidRDefault="00C63ECC" w:rsidP="001A16E8">
      <w:pPr>
        <w:numPr>
          <w:ilvl w:val="0"/>
          <w:numId w:val="3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t>закрепить на практике и проверить те знания и умения</w:t>
      </w:r>
      <w:r w:rsidR="001A16E8" w:rsidRPr="001A16E8">
        <w:rPr>
          <w:rFonts w:ascii="Times New Roman" w:eastAsia="Times New Roman" w:hAnsi="Times New Roman"/>
          <w:sz w:val="24"/>
          <w:szCs w:val="24"/>
        </w:rPr>
        <w:t xml:space="preserve">, которые получили на занятиях </w:t>
      </w:r>
      <w:r w:rsidRPr="001A16E8">
        <w:rPr>
          <w:rFonts w:ascii="Times New Roman" w:eastAsia="Times New Roman" w:hAnsi="Times New Roman"/>
          <w:sz w:val="24"/>
          <w:szCs w:val="24"/>
        </w:rPr>
        <w:t>по курсу ОБЖ;</w:t>
      </w:r>
    </w:p>
    <w:p w:rsidR="00C63ECC" w:rsidRPr="001A16E8" w:rsidRDefault="00C63ECC" w:rsidP="001A16E8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A16E8">
        <w:rPr>
          <w:rFonts w:ascii="Times New Roman" w:eastAsia="Times New Roman" w:hAnsi="Times New Roman"/>
          <w:sz w:val="24"/>
          <w:szCs w:val="24"/>
        </w:rPr>
        <w:t>Лагерь такого типа – это хорошая возможность дать детям интересно отдохнуть, оздоровить и закалить свой организм. На время пребывания в лагере дети изолированы от «неорганизованного досуга в подворотне».</w:t>
      </w:r>
    </w:p>
    <w:sectPr w:rsidR="00C63ECC" w:rsidRPr="001A16E8" w:rsidSect="00EC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19D"/>
    <w:multiLevelType w:val="hybridMultilevel"/>
    <w:tmpl w:val="CC1AA71A"/>
    <w:lvl w:ilvl="0" w:tplc="85B85D4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58EC2957"/>
    <w:multiLevelType w:val="hybridMultilevel"/>
    <w:tmpl w:val="3CA02A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7C42BC"/>
    <w:multiLevelType w:val="hybridMultilevel"/>
    <w:tmpl w:val="40AC8AB0"/>
    <w:lvl w:ilvl="0" w:tplc="6C06A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86A"/>
    <w:rsid w:val="00154017"/>
    <w:rsid w:val="001A16E8"/>
    <w:rsid w:val="008F586A"/>
    <w:rsid w:val="00995B81"/>
    <w:rsid w:val="00A70DBE"/>
    <w:rsid w:val="00C63ECC"/>
    <w:rsid w:val="00D571D5"/>
    <w:rsid w:val="00EC7E73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4180-934A-429E-B761-B3D4C4A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EC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3ECC"/>
    <w:rPr>
      <w:rFonts w:cs="Times New Roman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8</cp:revision>
  <dcterms:created xsi:type="dcterms:W3CDTF">2014-08-19T07:30:00Z</dcterms:created>
  <dcterms:modified xsi:type="dcterms:W3CDTF">2014-12-15T10:06:00Z</dcterms:modified>
</cp:coreProperties>
</file>